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F0B6403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E602D6">
        <w:rPr>
          <w:rFonts w:ascii="Times New Roman" w:eastAsia="Times New Roman" w:hAnsi="Times New Roman" w:cs="Times New Roman"/>
          <w:sz w:val="24"/>
          <w:szCs w:val="24"/>
        </w:rPr>
        <w:t>Octo</w:t>
      </w:r>
      <w:r w:rsidR="00343D14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="00782D5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9A5ADDB" w14:textId="43088548" w:rsidR="00EE7ADA" w:rsidRDefault="00713CC4" w:rsidP="00862B06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38EDEBDB" w14:textId="5E0429ED" w:rsidR="00A23EEB" w:rsidRDefault="00A23EEB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12:00PM Family and Children’s First Council</w:t>
      </w:r>
      <w:r w:rsidR="00E423EB">
        <w:rPr>
          <w:rFonts w:ascii="Times New Roman" w:hAnsi="Times New Roman" w:cs="Times New Roman"/>
          <w:b/>
          <w:bCs/>
        </w:rPr>
        <w:t xml:space="preserve"> 4:15</w:t>
      </w:r>
    </w:p>
    <w:p w14:paraId="4C57668C" w14:textId="218C4403" w:rsidR="00EA5A8E" w:rsidRDefault="008C19D8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12:15PM Brad Newman-</w:t>
      </w:r>
      <w:r w:rsidR="00EA5A8E">
        <w:rPr>
          <w:rFonts w:ascii="Times New Roman" w:hAnsi="Times New Roman" w:cs="Times New Roman"/>
          <w:b/>
          <w:bCs/>
        </w:rPr>
        <w:t>Airport</w:t>
      </w:r>
      <w:r w:rsidR="00E423EB">
        <w:rPr>
          <w:rFonts w:ascii="Times New Roman" w:hAnsi="Times New Roman" w:cs="Times New Roman"/>
          <w:b/>
          <w:bCs/>
        </w:rPr>
        <w:t xml:space="preserve"> 31:35</w:t>
      </w:r>
    </w:p>
    <w:p w14:paraId="6BF5F040" w14:textId="77777777" w:rsidR="00A87FB8" w:rsidRDefault="00A87FB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646BDE6F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713CC4">
        <w:rPr>
          <w:rFonts w:ascii="Times New Roman" w:eastAsia="Times New Roman" w:hAnsi="Times New Roman" w:cs="Times New Roman"/>
          <w:b/>
        </w:rPr>
        <w:t>CALL TO ORDER</w:t>
      </w:r>
      <w:r w:rsidR="00E423EB">
        <w:rPr>
          <w:rFonts w:ascii="Times New Roman" w:eastAsia="Times New Roman" w:hAnsi="Times New Roman" w:cs="Times New Roman"/>
          <w:b/>
        </w:rPr>
        <w:t xml:space="preserve"> 2:20</w:t>
      </w:r>
    </w:p>
    <w:p w14:paraId="138AE6D5" w14:textId="68DF7F6A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  <w:r w:rsidR="00E423EB">
        <w:rPr>
          <w:rFonts w:ascii="Times New Roman" w:eastAsia="Times New Roman" w:hAnsi="Times New Roman" w:cs="Times New Roman"/>
          <w:b/>
        </w:rPr>
        <w:t>2:25</w:t>
      </w:r>
    </w:p>
    <w:p w14:paraId="52C64714" w14:textId="422580D6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  <w:r w:rsidR="00E423EB">
        <w:rPr>
          <w:rFonts w:ascii="Times New Roman" w:eastAsia="Times New Roman" w:hAnsi="Times New Roman" w:cs="Times New Roman"/>
          <w:b/>
        </w:rPr>
        <w:t>2:45</w:t>
      </w:r>
    </w:p>
    <w:p w14:paraId="1BA1B1F8" w14:textId="783D7161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  <w:r w:rsidR="00E423EB">
        <w:rPr>
          <w:rFonts w:ascii="Times New Roman" w:eastAsia="Times New Roman" w:hAnsi="Times New Roman" w:cs="Times New Roman"/>
          <w:b/>
        </w:rPr>
        <w:t>3:20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3FC14855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</w:t>
      </w:r>
      <w:r w:rsidR="009E5D35">
        <w:rPr>
          <w:rFonts w:ascii="Times New Roman" w:eastAsia="Times New Roman" w:hAnsi="Times New Roman" w:cs="Times New Roman"/>
        </w:rPr>
        <w:t xml:space="preserve">Oct </w:t>
      </w:r>
      <w:r w:rsidR="00782D59">
        <w:rPr>
          <w:rFonts w:ascii="Times New Roman" w:eastAsia="Times New Roman" w:hAnsi="Times New Roman" w:cs="Times New Roman"/>
        </w:rPr>
        <w:t>14</w:t>
      </w:r>
      <w:r w:rsidRPr="00713CC4">
        <w:rPr>
          <w:rFonts w:ascii="Times New Roman" w:eastAsia="Times New Roman" w:hAnsi="Times New Roman" w:cs="Times New Roman"/>
        </w:rPr>
        <w:t>, 2021 for regular session</w:t>
      </w:r>
      <w:r w:rsidR="008F3887">
        <w:rPr>
          <w:rFonts w:ascii="Times New Roman" w:eastAsia="Times New Roman" w:hAnsi="Times New Roman" w:cs="Times New Roman"/>
        </w:rPr>
        <w:t xml:space="preserve">.  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E423EB">
        <w:rPr>
          <w:rFonts w:ascii="Times New Roman" w:eastAsia="Times New Roman" w:hAnsi="Times New Roman" w:cs="Times New Roman"/>
        </w:rPr>
        <w:t>43:30 Shuff motioned, Paradiso 2nd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0FFFC986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E423EB">
        <w:rPr>
          <w:rFonts w:ascii="Times New Roman" w:eastAsia="Times New Roman" w:hAnsi="Times New Roman" w:cs="Times New Roman"/>
          <w:b/>
        </w:rPr>
        <w:t xml:space="preserve"> none</w:t>
      </w:r>
    </w:p>
    <w:p w14:paraId="5DC50FB1" w14:textId="67AE2356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E423EB">
        <w:rPr>
          <w:rFonts w:ascii="Times New Roman" w:eastAsia="Times New Roman" w:hAnsi="Times New Roman" w:cs="Times New Roman"/>
          <w:b/>
        </w:rPr>
        <w:t>Kerschner 43:55, Paradiso 44:15, Shuff 46:15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784291F1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OLD BUSINESS </w:t>
      </w:r>
      <w:r w:rsidR="00E423EB">
        <w:rPr>
          <w:rFonts w:ascii="Times New Roman" w:eastAsia="Times New Roman" w:hAnsi="Times New Roman" w:cs="Times New Roman"/>
          <w:b/>
        </w:rPr>
        <w:t>none</w:t>
      </w:r>
    </w:p>
    <w:bookmarkEnd w:id="0"/>
    <w:p w14:paraId="5EC0A527" w14:textId="35030ECD" w:rsidR="00B246F3" w:rsidRDefault="00713CC4" w:rsidP="00B246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="00E423EB">
        <w:rPr>
          <w:rFonts w:ascii="Times New Roman" w:eastAsia="Times New Roman" w:hAnsi="Times New Roman" w:cs="Times New Roman"/>
          <w:b/>
        </w:rPr>
        <w:t xml:space="preserve">47:00 Paradiso motioned, Shuff 2nd </w:t>
      </w:r>
    </w:p>
    <w:p w14:paraId="5B478806" w14:textId="5C190ED4" w:rsidR="00A83B1D" w:rsidRDefault="00713CC4" w:rsidP="00A83B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4F4D7D5" w14:textId="6C546D6E" w:rsidR="00711053" w:rsidRDefault="00711053" w:rsidP="007110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Probation Funding Grant (1423) </w:t>
      </w:r>
      <w:r w:rsidRPr="00711053">
        <w:rPr>
          <w:rFonts w:ascii="Times New Roman" w:eastAsia="Times New Roman" w:hAnsi="Times New Roman" w:cs="Times New Roman"/>
          <w:b/>
        </w:rPr>
        <w:t>Contract Service $187,500.00</w:t>
      </w:r>
    </w:p>
    <w:p w14:paraId="7DF6FFCE" w14:textId="4B0F5175" w:rsidR="00711053" w:rsidRDefault="00711053" w:rsidP="007110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Reinvestment &amp; Incentive Grant Fund (1421) Contract Service $36,350.00</w:t>
      </w:r>
    </w:p>
    <w:p w14:paraId="25B4DE68" w14:textId="545370F9" w:rsidR="00711053" w:rsidRDefault="00711053" w:rsidP="007110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Ohio Mental Health &amp; Addiction Services Grant (1424) Contract Services $250,000.00</w:t>
      </w:r>
    </w:p>
    <w:p w14:paraId="2021E04B" w14:textId="16479501" w:rsidR="00711053" w:rsidRDefault="00711053" w:rsidP="007110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Mental Health &amp; Recovery Services Grant (1422) Contract Services $100,000.00</w:t>
      </w:r>
    </w:p>
    <w:p w14:paraId="5BA80575" w14:textId="779D4AF4" w:rsidR="00711053" w:rsidRPr="00711053" w:rsidRDefault="00711053" w:rsidP="007110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T-CAP Grant (1223) Contract Services $68,075.00</w:t>
      </w:r>
    </w:p>
    <w:p w14:paraId="4E6DBD60" w14:textId="10B14366" w:rsidR="00A23EEB" w:rsidRDefault="00A23EEB" w:rsidP="00A23EE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Correction from VAP Court Costs &amp; Misc. (2138) Advertising -$600.00</w:t>
      </w:r>
    </w:p>
    <w:p w14:paraId="7E0CFE29" w14:textId="7801A3FA" w:rsidR="00782D59" w:rsidRDefault="00782D59" w:rsidP="00782D5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VOCA Expansion (2158) </w:t>
      </w:r>
      <w:r w:rsidRPr="00782D59">
        <w:rPr>
          <w:rFonts w:ascii="Times New Roman" w:eastAsia="Times New Roman" w:hAnsi="Times New Roman" w:cs="Times New Roman"/>
          <w:b/>
        </w:rPr>
        <w:t>Other Expense $3,079.84</w:t>
      </w:r>
    </w:p>
    <w:p w14:paraId="71FC942B" w14:textId="24BD4132" w:rsidR="00782D59" w:rsidRPr="00782D59" w:rsidRDefault="00782D59" w:rsidP="00782D5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VOCA Expansion (2158) $24,437.78</w:t>
      </w:r>
    </w:p>
    <w:p w14:paraId="30A2E0FB" w14:textId="2C992504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Software Licenses/Services $450.00</w:t>
      </w:r>
    </w:p>
    <w:p w14:paraId="0A2DC979" w14:textId="00CE4C97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Salary-Cash $788.51</w:t>
      </w:r>
    </w:p>
    <w:p w14:paraId="055CFC06" w14:textId="65AC3830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Travel $287.58</w:t>
      </w:r>
    </w:p>
    <w:p w14:paraId="1AF47590" w14:textId="7D953843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Medicare-Cash $32.12</w:t>
      </w:r>
    </w:p>
    <w:p w14:paraId="70754BAB" w14:textId="77777777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Other Expense $1,325.00</w:t>
      </w:r>
    </w:p>
    <w:p w14:paraId="73A5C126" w14:textId="77777777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Hospitalization-Cash $28.00</w:t>
      </w:r>
    </w:p>
    <w:p w14:paraId="364709C0" w14:textId="77777777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Hospitalization $4,542.00</w:t>
      </w:r>
    </w:p>
    <w:p w14:paraId="1D1C6A93" w14:textId="77777777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$13,166.25</w:t>
      </w:r>
    </w:p>
    <w:p w14:paraId="39FAE12E" w14:textId="77777777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Lease $170.00</w:t>
      </w:r>
    </w:p>
    <w:p w14:paraId="176C1B9C" w14:textId="77777777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$350.20</w:t>
      </w:r>
    </w:p>
    <w:p w14:paraId="3C14385F" w14:textId="1431CAAE" w:rsidR="00A23EEB" w:rsidRDefault="00782D59" w:rsidP="00A23EE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Other Expense $3,298.12 </w:t>
      </w:r>
    </w:p>
    <w:p w14:paraId="55393D5E" w14:textId="2193BA17" w:rsidR="00253FFF" w:rsidRDefault="00253FFF" w:rsidP="00253F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$2,025.00</w:t>
      </w:r>
    </w:p>
    <w:p w14:paraId="45EBCAD5" w14:textId="4CE42D55" w:rsidR="00ED26EB" w:rsidRPr="00992B22" w:rsidRDefault="00253FFF" w:rsidP="00992B2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Examinations Co Offices $1,500.00</w:t>
      </w:r>
    </w:p>
    <w:p w14:paraId="7EEFF3D8" w14:textId="2756B936" w:rsidR="003A6507" w:rsidRDefault="003A6507" w:rsidP="00253F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Equipment $2,806.58</w:t>
      </w:r>
    </w:p>
    <w:p w14:paraId="0DD7BF46" w14:textId="77777777" w:rsidR="001111C9" w:rsidRDefault="001111C9" w:rsidP="00253F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</w:p>
    <w:p w14:paraId="3B56C458" w14:textId="437EB194" w:rsidR="00253FFF" w:rsidRDefault="001111C9" w:rsidP="001111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$6,500.00</w:t>
      </w:r>
    </w:p>
    <w:p w14:paraId="6E6F4B89" w14:textId="3CB986B7" w:rsidR="001111C9" w:rsidRDefault="001111C9" w:rsidP="001111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$110.00</w:t>
      </w:r>
    </w:p>
    <w:p w14:paraId="0CDC7807" w14:textId="428A20DC" w:rsidR="00A37C67" w:rsidRPr="00A37C67" w:rsidRDefault="00A37C67" w:rsidP="00550ADF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C67">
        <w:rPr>
          <w:rFonts w:ascii="Times New Roman" w:eastAsia="Times New Roman" w:hAnsi="Times New Roman" w:cs="Times New Roman"/>
          <w:b/>
          <w:sz w:val="24"/>
          <w:szCs w:val="24"/>
        </w:rPr>
        <w:t>AUTHORIZING A FUND ADVANCE FROM THE GENERAL FUND (0010) TO THE COUNTY SALES TAX BOND RETIREMENT FUND (1334)</w:t>
      </w:r>
    </w:p>
    <w:p w14:paraId="29B520C7" w14:textId="77777777" w:rsidR="00A37C67" w:rsidRPr="00ED26EB" w:rsidRDefault="00A37C67" w:rsidP="00ED26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8484" w:type="dxa"/>
        <w:tblInd w:w="828" w:type="dxa"/>
        <w:tblLook w:val="01E0" w:firstRow="1" w:lastRow="1" w:firstColumn="1" w:lastColumn="1" w:noHBand="0" w:noVBand="0"/>
      </w:tblPr>
      <w:tblGrid>
        <w:gridCol w:w="2628"/>
        <w:gridCol w:w="1512"/>
        <w:gridCol w:w="270"/>
        <w:gridCol w:w="2778"/>
        <w:gridCol w:w="1296"/>
      </w:tblGrid>
      <w:tr w:rsidR="00A37C67" w:rsidRPr="00A37C67" w14:paraId="510D26F4" w14:textId="77777777" w:rsidTr="006F6071">
        <w:tc>
          <w:tcPr>
            <w:tcW w:w="2628" w:type="dxa"/>
          </w:tcPr>
          <w:p w14:paraId="023CBE5F" w14:textId="77777777" w:rsidR="00A37C67" w:rsidRPr="00A37C67" w:rsidRDefault="00A37C67" w:rsidP="00A3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71623306"/>
            <w:r w:rsidRPr="00A37C67">
              <w:rPr>
                <w:rFonts w:ascii="Times New Roman" w:eastAsia="Times New Roman" w:hAnsi="Times New Roman" w:cs="Times New Roman"/>
                <w:sz w:val="24"/>
                <w:szCs w:val="24"/>
              </w:rPr>
              <w:t>From:  Advances Out</w:t>
            </w:r>
          </w:p>
        </w:tc>
        <w:tc>
          <w:tcPr>
            <w:tcW w:w="1512" w:type="dxa"/>
          </w:tcPr>
          <w:p w14:paraId="6F5FF77C" w14:textId="77777777" w:rsidR="00A37C67" w:rsidRPr="00A37C67" w:rsidRDefault="00A37C67" w:rsidP="00A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67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70" w:type="dxa"/>
          </w:tcPr>
          <w:p w14:paraId="4FA639FF" w14:textId="77777777" w:rsidR="00A37C67" w:rsidRPr="00A37C67" w:rsidRDefault="00A37C67" w:rsidP="00A3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70BD669" w14:textId="77777777" w:rsidR="00A37C67" w:rsidRPr="00A37C67" w:rsidRDefault="00A37C67" w:rsidP="00A3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67">
              <w:rPr>
                <w:rFonts w:ascii="Times New Roman" w:eastAsia="Times New Roman" w:hAnsi="Times New Roman" w:cs="Times New Roman"/>
                <w:sz w:val="24"/>
                <w:szCs w:val="24"/>
              </w:rPr>
              <w:t>To:  Advances In</w:t>
            </w:r>
          </w:p>
        </w:tc>
        <w:tc>
          <w:tcPr>
            <w:tcW w:w="1296" w:type="dxa"/>
          </w:tcPr>
          <w:p w14:paraId="5C2D4DC3" w14:textId="77777777" w:rsidR="00A37C67" w:rsidRPr="00A37C67" w:rsidRDefault="00A37C67" w:rsidP="00A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67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A37C67" w:rsidRPr="00A37C67" w14:paraId="02D20A0E" w14:textId="77777777" w:rsidTr="006F6071">
        <w:tc>
          <w:tcPr>
            <w:tcW w:w="2628" w:type="dxa"/>
          </w:tcPr>
          <w:p w14:paraId="009C34D0" w14:textId="77777777" w:rsidR="00A37C67" w:rsidRPr="00A37C67" w:rsidRDefault="00A37C67" w:rsidP="00A3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67">
              <w:rPr>
                <w:rFonts w:ascii="Times New Roman" w:eastAsia="Times New Roman" w:hAnsi="Times New Roman" w:cs="Times New Roman"/>
                <w:sz w:val="24"/>
                <w:szCs w:val="24"/>
              </w:rPr>
              <w:t>0010-8888-5358.01</w:t>
            </w:r>
          </w:p>
        </w:tc>
        <w:tc>
          <w:tcPr>
            <w:tcW w:w="1512" w:type="dxa"/>
          </w:tcPr>
          <w:p w14:paraId="03A2BEB2" w14:textId="77777777" w:rsidR="00A37C67" w:rsidRPr="00A37C67" w:rsidRDefault="00A37C67" w:rsidP="00A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$44,398.60</w:t>
            </w:r>
          </w:p>
        </w:tc>
        <w:tc>
          <w:tcPr>
            <w:tcW w:w="270" w:type="dxa"/>
          </w:tcPr>
          <w:p w14:paraId="157A6FCF" w14:textId="77777777" w:rsidR="00A37C67" w:rsidRPr="00A37C67" w:rsidRDefault="00A37C67" w:rsidP="00A3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5201F91" w14:textId="77777777" w:rsidR="00A37C67" w:rsidRPr="00A37C67" w:rsidRDefault="00A37C67" w:rsidP="00A3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67">
              <w:rPr>
                <w:rFonts w:ascii="Times New Roman" w:eastAsia="Times New Roman" w:hAnsi="Times New Roman" w:cs="Times New Roman"/>
                <w:sz w:val="24"/>
                <w:szCs w:val="24"/>
              </w:rPr>
              <w:t>1334-0007-4029.00</w:t>
            </w:r>
          </w:p>
        </w:tc>
        <w:tc>
          <w:tcPr>
            <w:tcW w:w="1296" w:type="dxa"/>
          </w:tcPr>
          <w:p w14:paraId="0C67BD33" w14:textId="77777777" w:rsidR="00A37C67" w:rsidRPr="00A37C67" w:rsidRDefault="00A37C67" w:rsidP="00A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67">
              <w:rPr>
                <w:rFonts w:ascii="Times New Roman" w:eastAsia="Times New Roman" w:hAnsi="Times New Roman" w:cs="Times New Roman"/>
                <w:sz w:val="24"/>
                <w:szCs w:val="24"/>
              </w:rPr>
              <w:t>$44,398.60</w:t>
            </w:r>
          </w:p>
        </w:tc>
      </w:tr>
      <w:tr w:rsidR="00A37C67" w:rsidRPr="00A37C67" w14:paraId="627044CA" w14:textId="77777777" w:rsidTr="006F6071">
        <w:tc>
          <w:tcPr>
            <w:tcW w:w="2628" w:type="dxa"/>
          </w:tcPr>
          <w:p w14:paraId="4ED86D6B" w14:textId="77777777" w:rsidR="00A37C67" w:rsidRPr="00A37C67" w:rsidRDefault="00A37C67" w:rsidP="00A3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67">
              <w:rPr>
                <w:rFonts w:ascii="Times New Roman" w:eastAsia="Times New Roman" w:hAnsi="Times New Roman" w:cs="Times New Roman"/>
                <w:sz w:val="24"/>
                <w:szCs w:val="24"/>
              </w:rPr>
              <w:t>General Fund</w:t>
            </w:r>
          </w:p>
        </w:tc>
        <w:tc>
          <w:tcPr>
            <w:tcW w:w="1512" w:type="dxa"/>
          </w:tcPr>
          <w:p w14:paraId="5FEA85F5" w14:textId="77777777" w:rsidR="00A37C67" w:rsidRPr="00A37C67" w:rsidRDefault="00A37C67" w:rsidP="00A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4321F420" w14:textId="77777777" w:rsidR="00A37C67" w:rsidRPr="00A37C67" w:rsidRDefault="00A37C67" w:rsidP="00A3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2"/>
          </w:tcPr>
          <w:p w14:paraId="089F4D97" w14:textId="77777777" w:rsidR="00A37C67" w:rsidRPr="00A37C67" w:rsidRDefault="00A37C67" w:rsidP="00A3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C67">
              <w:rPr>
                <w:rFonts w:ascii="Times New Roman" w:eastAsia="Times New Roman" w:hAnsi="Times New Roman" w:cs="Times New Roman"/>
                <w:sz w:val="24"/>
                <w:szCs w:val="24"/>
              </w:rPr>
              <w:t>County Sales Tax Bond Retirement Fund</w:t>
            </w:r>
          </w:p>
        </w:tc>
      </w:tr>
      <w:tr w:rsidR="00A37C67" w:rsidRPr="00A37C67" w14:paraId="218B13F1" w14:textId="77777777" w:rsidTr="006F6071">
        <w:tc>
          <w:tcPr>
            <w:tcW w:w="2628" w:type="dxa"/>
          </w:tcPr>
          <w:p w14:paraId="080BD64C" w14:textId="77777777" w:rsidR="00A37C67" w:rsidRPr="00A37C67" w:rsidRDefault="00A37C67" w:rsidP="00A3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928DE14" w14:textId="77777777" w:rsidR="00A37C67" w:rsidRPr="00A37C67" w:rsidRDefault="00A37C67" w:rsidP="00A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3FDC6F25" w14:textId="77777777" w:rsidR="00A37C67" w:rsidRPr="00A37C67" w:rsidRDefault="00A37C67" w:rsidP="00A3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6A0BC08" w14:textId="77777777" w:rsidR="00A37C67" w:rsidRPr="00A37C67" w:rsidRDefault="00A37C67" w:rsidP="00A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6" w:type="dxa"/>
          </w:tcPr>
          <w:p w14:paraId="5F5A2D5C" w14:textId="77777777" w:rsidR="00A37C67" w:rsidRPr="00A37C67" w:rsidRDefault="00A37C67" w:rsidP="00A37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$44,398.60</w:t>
            </w:r>
          </w:p>
        </w:tc>
      </w:tr>
      <w:bookmarkEnd w:id="3"/>
    </w:tbl>
    <w:p w14:paraId="1F34D473" w14:textId="3076DC52" w:rsidR="008C19D8" w:rsidRDefault="008C19D8" w:rsidP="008C19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F67CEA9" w14:textId="77777777" w:rsidR="00A37C67" w:rsidRPr="008C19D8" w:rsidRDefault="00A37C67" w:rsidP="008C19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C8F80F6" w14:textId="77777777" w:rsidR="008C19D8" w:rsidRPr="008C19D8" w:rsidRDefault="008C19D8" w:rsidP="008C1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9D8">
        <w:rPr>
          <w:rFonts w:ascii="Times New Roman" w:eastAsia="Times New Roman" w:hAnsi="Times New Roman" w:cs="Times New Roman"/>
          <w:b/>
          <w:sz w:val="24"/>
          <w:szCs w:val="24"/>
        </w:rPr>
        <w:t>RESOLUTION ESTABLISHING THE OCJS CORONAVIRUS EMERGENCY SUPPLEMENTAL FUNDING PROGRAM-HAZARD PAY FUND (3214)</w:t>
      </w:r>
    </w:p>
    <w:p w14:paraId="28536583" w14:textId="77777777" w:rsidR="008C19D8" w:rsidRPr="008C19D8" w:rsidRDefault="008C19D8" w:rsidP="008C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29FE4C" w14:textId="77777777" w:rsidR="008C19D8" w:rsidRPr="008C19D8" w:rsidRDefault="008C19D8" w:rsidP="008C1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9D8">
        <w:rPr>
          <w:rFonts w:ascii="Times New Roman" w:eastAsia="Times New Roman" w:hAnsi="Times New Roman" w:cs="Times New Roman"/>
          <w:b/>
          <w:sz w:val="24"/>
          <w:szCs w:val="24"/>
        </w:rPr>
        <w:t>RESOLUTION ESTABLISHING THE OCJS CORONAVIRUS EMERGENCY SUPPLEMENTAL FUNDING PROGRAM-SUPPLIES &amp; EQUIPMENT FUND (3215)</w:t>
      </w:r>
    </w:p>
    <w:p w14:paraId="15B37C2A" w14:textId="77777777" w:rsidR="008C19D8" w:rsidRPr="008C19D8" w:rsidRDefault="008C19D8" w:rsidP="008C19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14258EC" w14:textId="72ADCB90" w:rsidR="004802B4" w:rsidRDefault="00A23EEB" w:rsidP="008C53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EEB">
        <w:rPr>
          <w:rFonts w:ascii="Times New Roman" w:hAnsi="Times New Roman" w:cs="Times New Roman"/>
          <w:b/>
          <w:bCs/>
          <w:sz w:val="24"/>
          <w:szCs w:val="24"/>
        </w:rPr>
        <w:t>RESOLUTION AMENDING UNPAID ASSESSMENTS TO THE COUNTY AUDITOR FOR COLLECTION-OHIO REVISED CODE SECTION 6117.02 APPROVED SEPTEMBER 9, 2021</w:t>
      </w:r>
    </w:p>
    <w:p w14:paraId="1067486E" w14:textId="61935F6C" w:rsidR="008C19D8" w:rsidRDefault="008C19D8" w:rsidP="008C53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7A30F" w14:textId="77777777" w:rsidR="008C19D8" w:rsidRDefault="008C19D8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9D8">
        <w:rPr>
          <w:rFonts w:ascii="Times New Roman" w:eastAsia="Times New Roman" w:hAnsi="Times New Roman" w:cs="Times New Roman"/>
          <w:b/>
          <w:sz w:val="24"/>
          <w:szCs w:val="24"/>
        </w:rPr>
        <w:t>RESOLUTION AUTHORIZE ASSESSMENT REFUNDS AS DETERMINED BY SENECA CONSERVATION DISTRICT</w:t>
      </w:r>
      <w:bookmarkEnd w:id="1"/>
      <w:bookmarkEnd w:id="2"/>
    </w:p>
    <w:p w14:paraId="6A576DBF" w14:textId="574878B5" w:rsidR="008C19D8" w:rsidRDefault="008C19D8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4BAB85" w14:textId="0145C08C" w:rsidR="00F97655" w:rsidRDefault="00F97655" w:rsidP="00F976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RESOLUTION </w:t>
      </w:r>
      <w:r w:rsidRPr="00F97655">
        <w:rPr>
          <w:rFonts w:ascii="Times New Roman" w:eastAsia="Times New Roman" w:hAnsi="Times New Roman" w:cs="Times New Roman"/>
          <w:b/>
          <w:bCs/>
          <w:sz w:val="24"/>
          <w:szCs w:val="24"/>
        </w:rPr>
        <w:t>AUTHORIZIN</w:t>
      </w:r>
      <w:r w:rsidR="00E423EB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F97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PRESIDENT OF THE BOARD OF SENECA COUNTY COMMISSIONERS, TO SIGN COMMUNITY DEVELOPMENT BLOCK GRANT (CDBG) AND ALL OTHER NECESSARY DOCUMENTS ENDING DECEMBER 31, 2023</w:t>
      </w:r>
    </w:p>
    <w:p w14:paraId="2A366569" w14:textId="03DD31EF" w:rsidR="003478DE" w:rsidRDefault="003478DE" w:rsidP="00F976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7E3FC0" w14:textId="77777777" w:rsidR="003478DE" w:rsidRPr="003478DE" w:rsidRDefault="003478DE" w:rsidP="00347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8DE">
        <w:rPr>
          <w:rFonts w:ascii="Times New Roman" w:eastAsia="Times New Roman" w:hAnsi="Times New Roman" w:cs="Times New Roman"/>
          <w:b/>
          <w:sz w:val="24"/>
          <w:szCs w:val="24"/>
        </w:rPr>
        <w:t xml:space="preserve">AUTHORIZING THE EMERGENCY MANAGEMENT SERVICES CONTRACT WITH THE SENECA COUNTY LOCAL EMERGENCY PLANNING COMMISSION ON BEHALF OF THE SENECA COUNTY EMERGENCY MANAGEMENT AGENCY </w:t>
      </w:r>
    </w:p>
    <w:p w14:paraId="213A3364" w14:textId="77777777" w:rsidR="00F97655" w:rsidRDefault="00F9765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1EC4FB" w14:textId="4F076917" w:rsidR="002B5F85" w:rsidRPr="008C19D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 etc.</w:t>
      </w:r>
    </w:p>
    <w:p w14:paraId="2EC23884" w14:textId="67BE2473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E423EB">
        <w:rPr>
          <w:rFonts w:ascii="Times New Roman" w:eastAsia="Times New Roman" w:hAnsi="Times New Roman" w:cs="Times New Roman"/>
        </w:rPr>
        <w:t>1:02:00</w:t>
      </w:r>
    </w:p>
    <w:p w14:paraId="04894917" w14:textId="21C5ADC1" w:rsidR="00E423EB" w:rsidRDefault="00E423EB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A79A02" w14:textId="08417B39" w:rsidR="00E423EB" w:rsidRDefault="00E423EB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HEARINGS- Veterans 1:08:00, OSU 1:26:00, Sheriff 1:54:20</w:t>
      </w:r>
    </w:p>
    <w:p w14:paraId="5320F367" w14:textId="32268B03" w:rsidR="00E423EB" w:rsidRDefault="00E423EB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AFCEB4" w14:textId="53DAAF20" w:rsidR="00E423EB" w:rsidRDefault="00E423EB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 2:52:15 Shuff motioned, Paradiso 2nd</w:t>
      </w:r>
    </w:p>
    <w:sectPr w:rsidR="00E423EB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16F49BF"/>
    <w:multiLevelType w:val="hybridMultilevel"/>
    <w:tmpl w:val="0582A4D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52F5A"/>
    <w:rsid w:val="00095294"/>
    <w:rsid w:val="000A70A0"/>
    <w:rsid w:val="000B14A4"/>
    <w:rsid w:val="000D1ED4"/>
    <w:rsid w:val="001111C9"/>
    <w:rsid w:val="0012350F"/>
    <w:rsid w:val="00147C33"/>
    <w:rsid w:val="001B0441"/>
    <w:rsid w:val="001B1877"/>
    <w:rsid w:val="001B2C69"/>
    <w:rsid w:val="001E39E6"/>
    <w:rsid w:val="001E6319"/>
    <w:rsid w:val="001F5DAE"/>
    <w:rsid w:val="001F61D4"/>
    <w:rsid w:val="002072B7"/>
    <w:rsid w:val="00214ADC"/>
    <w:rsid w:val="00253FFF"/>
    <w:rsid w:val="00273821"/>
    <w:rsid w:val="0027442F"/>
    <w:rsid w:val="002928AF"/>
    <w:rsid w:val="002B5F85"/>
    <w:rsid w:val="0030766E"/>
    <w:rsid w:val="00343D14"/>
    <w:rsid w:val="003478DE"/>
    <w:rsid w:val="00382272"/>
    <w:rsid w:val="00384E52"/>
    <w:rsid w:val="003A6507"/>
    <w:rsid w:val="003C2AE3"/>
    <w:rsid w:val="00405931"/>
    <w:rsid w:val="0041381A"/>
    <w:rsid w:val="004144A5"/>
    <w:rsid w:val="00421845"/>
    <w:rsid w:val="004269DA"/>
    <w:rsid w:val="004802B4"/>
    <w:rsid w:val="0049240B"/>
    <w:rsid w:val="00497AA8"/>
    <w:rsid w:val="004B0AFC"/>
    <w:rsid w:val="004C3B29"/>
    <w:rsid w:val="004D44B3"/>
    <w:rsid w:val="004D6BA6"/>
    <w:rsid w:val="00516F5F"/>
    <w:rsid w:val="00517E3E"/>
    <w:rsid w:val="00530A67"/>
    <w:rsid w:val="00550ADF"/>
    <w:rsid w:val="00574274"/>
    <w:rsid w:val="00584924"/>
    <w:rsid w:val="005B5577"/>
    <w:rsid w:val="005D167F"/>
    <w:rsid w:val="005F6494"/>
    <w:rsid w:val="006420D4"/>
    <w:rsid w:val="00665351"/>
    <w:rsid w:val="00677B6B"/>
    <w:rsid w:val="006A2437"/>
    <w:rsid w:val="006A4AC5"/>
    <w:rsid w:val="006B2983"/>
    <w:rsid w:val="006F6E0B"/>
    <w:rsid w:val="00700C16"/>
    <w:rsid w:val="00711053"/>
    <w:rsid w:val="00713CC4"/>
    <w:rsid w:val="00723A76"/>
    <w:rsid w:val="007325A4"/>
    <w:rsid w:val="007638CD"/>
    <w:rsid w:val="00782D59"/>
    <w:rsid w:val="00784176"/>
    <w:rsid w:val="007A3937"/>
    <w:rsid w:val="007B69C6"/>
    <w:rsid w:val="007D65DC"/>
    <w:rsid w:val="008127D7"/>
    <w:rsid w:val="00820C89"/>
    <w:rsid w:val="00862B06"/>
    <w:rsid w:val="00864F4C"/>
    <w:rsid w:val="00876C4E"/>
    <w:rsid w:val="00894FF6"/>
    <w:rsid w:val="008A3809"/>
    <w:rsid w:val="008C19D8"/>
    <w:rsid w:val="008C39D6"/>
    <w:rsid w:val="008C5390"/>
    <w:rsid w:val="008D6417"/>
    <w:rsid w:val="008E46E5"/>
    <w:rsid w:val="008E6E14"/>
    <w:rsid w:val="008F3887"/>
    <w:rsid w:val="00921BA5"/>
    <w:rsid w:val="009252B9"/>
    <w:rsid w:val="00954E6F"/>
    <w:rsid w:val="00992B22"/>
    <w:rsid w:val="009A7B2E"/>
    <w:rsid w:val="009E5D35"/>
    <w:rsid w:val="009E639D"/>
    <w:rsid w:val="009F7509"/>
    <w:rsid w:val="00A022EC"/>
    <w:rsid w:val="00A02BC9"/>
    <w:rsid w:val="00A21572"/>
    <w:rsid w:val="00A23EEB"/>
    <w:rsid w:val="00A37C67"/>
    <w:rsid w:val="00A736E6"/>
    <w:rsid w:val="00A76909"/>
    <w:rsid w:val="00A83B1D"/>
    <w:rsid w:val="00A87FB8"/>
    <w:rsid w:val="00A913C5"/>
    <w:rsid w:val="00A93D63"/>
    <w:rsid w:val="00A97394"/>
    <w:rsid w:val="00AB606B"/>
    <w:rsid w:val="00B14893"/>
    <w:rsid w:val="00B246F3"/>
    <w:rsid w:val="00B318D5"/>
    <w:rsid w:val="00B35D84"/>
    <w:rsid w:val="00B43457"/>
    <w:rsid w:val="00B44A3E"/>
    <w:rsid w:val="00B473E4"/>
    <w:rsid w:val="00BA5C49"/>
    <w:rsid w:val="00BC1F5A"/>
    <w:rsid w:val="00BF48CA"/>
    <w:rsid w:val="00C004AD"/>
    <w:rsid w:val="00C20E8D"/>
    <w:rsid w:val="00C36CEE"/>
    <w:rsid w:val="00CA65ED"/>
    <w:rsid w:val="00CB7670"/>
    <w:rsid w:val="00CC77EB"/>
    <w:rsid w:val="00CD6449"/>
    <w:rsid w:val="00D0550A"/>
    <w:rsid w:val="00D072EB"/>
    <w:rsid w:val="00D22EAD"/>
    <w:rsid w:val="00D40236"/>
    <w:rsid w:val="00D444D8"/>
    <w:rsid w:val="00D54DE8"/>
    <w:rsid w:val="00D57C3A"/>
    <w:rsid w:val="00D615A0"/>
    <w:rsid w:val="00D779A3"/>
    <w:rsid w:val="00D77FD1"/>
    <w:rsid w:val="00D82950"/>
    <w:rsid w:val="00D910FE"/>
    <w:rsid w:val="00DD7CDF"/>
    <w:rsid w:val="00DE195B"/>
    <w:rsid w:val="00DF229D"/>
    <w:rsid w:val="00DF7908"/>
    <w:rsid w:val="00E03C86"/>
    <w:rsid w:val="00E12BDD"/>
    <w:rsid w:val="00E423EB"/>
    <w:rsid w:val="00E602D6"/>
    <w:rsid w:val="00EA5A8E"/>
    <w:rsid w:val="00EC3C41"/>
    <w:rsid w:val="00ED1387"/>
    <w:rsid w:val="00ED26EB"/>
    <w:rsid w:val="00EE7ADA"/>
    <w:rsid w:val="00EF08FA"/>
    <w:rsid w:val="00F03DA4"/>
    <w:rsid w:val="00F13006"/>
    <w:rsid w:val="00F35C6B"/>
    <w:rsid w:val="00F5682F"/>
    <w:rsid w:val="00F56EC4"/>
    <w:rsid w:val="00F66469"/>
    <w:rsid w:val="00F85D9B"/>
    <w:rsid w:val="00F97655"/>
    <w:rsid w:val="00FC1F13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2021-10-06T20:34:00Z</cp:lastPrinted>
  <dcterms:created xsi:type="dcterms:W3CDTF">2021-10-22T12:47:00Z</dcterms:created>
  <dcterms:modified xsi:type="dcterms:W3CDTF">2021-10-22T12:47:00Z</dcterms:modified>
</cp:coreProperties>
</file>