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7F47F67E"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C101E">
        <w:rPr>
          <w:rFonts w:ascii="Times New Roman" w:eastAsia="Times New Roman" w:hAnsi="Times New Roman" w:cs="Times New Roman"/>
          <w:sz w:val="24"/>
          <w:szCs w:val="24"/>
        </w:rPr>
        <w:t>hursday</w:t>
      </w:r>
      <w:r w:rsidR="009C439E">
        <w:rPr>
          <w:rFonts w:ascii="Times New Roman" w:eastAsia="Times New Roman" w:hAnsi="Times New Roman" w:cs="Times New Roman"/>
          <w:sz w:val="24"/>
          <w:szCs w:val="24"/>
        </w:rPr>
        <w:t xml:space="preserve"> </w:t>
      </w:r>
      <w:r w:rsidR="001C4B84">
        <w:rPr>
          <w:rFonts w:ascii="Times New Roman" w:eastAsia="Times New Roman" w:hAnsi="Times New Roman" w:cs="Times New Roman"/>
          <w:sz w:val="24"/>
          <w:szCs w:val="24"/>
        </w:rPr>
        <w:t>March</w:t>
      </w:r>
      <w:r w:rsidR="009C439E">
        <w:rPr>
          <w:rFonts w:ascii="Times New Roman" w:eastAsia="Times New Roman" w:hAnsi="Times New Roman" w:cs="Times New Roman"/>
          <w:sz w:val="24"/>
          <w:szCs w:val="24"/>
        </w:rPr>
        <w:t xml:space="preserve"> </w:t>
      </w:r>
      <w:r w:rsidR="00AE6E69">
        <w:rPr>
          <w:rFonts w:ascii="Times New Roman" w:eastAsia="Times New Roman" w:hAnsi="Times New Roman" w:cs="Times New Roman"/>
          <w:sz w:val="24"/>
          <w:szCs w:val="24"/>
        </w:rPr>
        <w:t>23</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CA275F">
        <w:rPr>
          <w:rFonts w:ascii="Times New Roman" w:eastAsia="Times New Roman" w:hAnsi="Times New Roman" w:cs="Times New Roman"/>
          <w:sz w:val="24"/>
          <w:szCs w:val="24"/>
        </w:rPr>
        <w:t>3</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032ABE7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52FD1C7D"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w:t>
      </w:r>
      <w:r w:rsidR="005802FE">
        <w:rPr>
          <w:rFonts w:ascii="Times New Roman" w:eastAsia="Times New Roman" w:hAnsi="Times New Roman" w:cs="Times New Roman"/>
        </w:rPr>
        <w:t>hur</w:t>
      </w:r>
      <w:r>
        <w:rPr>
          <w:rFonts w:ascii="Times New Roman" w:eastAsia="Times New Roman" w:hAnsi="Times New Roman" w:cs="Times New Roman"/>
        </w:rPr>
        <w:t>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18374A">
        <w:rPr>
          <w:rFonts w:ascii="Times New Roman" w:eastAsia="Times New Roman" w:hAnsi="Times New Roman" w:cs="Times New Roman"/>
        </w:rPr>
        <w:t xml:space="preserve">March </w:t>
      </w:r>
      <w:r w:rsidR="00AE6E69">
        <w:rPr>
          <w:rFonts w:ascii="Times New Roman" w:eastAsia="Times New Roman" w:hAnsi="Times New Roman" w:cs="Times New Roman"/>
        </w:rPr>
        <w:t>16</w:t>
      </w:r>
      <w:r w:rsidR="00670C1D">
        <w:rPr>
          <w:rFonts w:ascii="Times New Roman" w:eastAsia="Times New Roman" w:hAnsi="Times New Roman" w:cs="Times New Roman"/>
        </w:rPr>
        <w:t>,</w:t>
      </w:r>
      <w:r w:rsidRPr="00713CC4">
        <w:rPr>
          <w:rFonts w:ascii="Times New Roman" w:eastAsia="Times New Roman" w:hAnsi="Times New Roman" w:cs="Times New Roman"/>
        </w:rPr>
        <w:t xml:space="preserve"> </w:t>
      </w:r>
      <w:proofErr w:type="gramStart"/>
      <w:r w:rsidR="000279E4" w:rsidRPr="00713CC4">
        <w:rPr>
          <w:rFonts w:ascii="Times New Roman" w:eastAsia="Times New Roman" w:hAnsi="Times New Roman" w:cs="Times New Roman"/>
        </w:rPr>
        <w:t>202</w:t>
      </w:r>
      <w:r w:rsidR="000279E4">
        <w:rPr>
          <w:rFonts w:ascii="Times New Roman" w:eastAsia="Times New Roman" w:hAnsi="Times New Roman" w:cs="Times New Roman"/>
        </w:rPr>
        <w:t>3</w:t>
      </w:r>
      <w:proofErr w:type="gramEnd"/>
      <w:r w:rsidR="000279E4">
        <w:rPr>
          <w:rFonts w:ascii="Times New Roman" w:eastAsia="Times New Roman" w:hAnsi="Times New Roman" w:cs="Times New Roman"/>
        </w:rPr>
        <w:t xml:space="preserve"> </w:t>
      </w:r>
      <w:r w:rsidRPr="00713CC4">
        <w:rPr>
          <w:rFonts w:ascii="Times New Roman" w:eastAsia="Times New Roman" w:hAnsi="Times New Roman" w:cs="Times New Roman"/>
        </w:rPr>
        <w:t xml:space="preserve">for regular </w:t>
      </w:r>
      <w:r w:rsidR="001C4B84">
        <w:rPr>
          <w:rFonts w:ascii="Times New Roman" w:eastAsia="Times New Roman" w:hAnsi="Times New Roman" w:cs="Times New Roman"/>
        </w:rPr>
        <w:t>session</w:t>
      </w:r>
      <w:r w:rsidR="00130786">
        <w:rPr>
          <w:rFonts w:ascii="Times New Roman" w:eastAsia="Times New Roman" w:hAnsi="Times New Roman" w:cs="Times New Roman"/>
        </w:rPr>
        <w:t xml:space="preserve">.  </w:t>
      </w:r>
      <w:r w:rsidR="001748B0">
        <w:rPr>
          <w:rFonts w:ascii="Times New Roman" w:eastAsia="Times New Roman" w:hAnsi="Times New Roman" w:cs="Times New Roman"/>
        </w:rPr>
        <w:t xml:space="preserve">  </w:t>
      </w:r>
    </w:p>
    <w:p w14:paraId="55D1A849" w14:textId="77777777" w:rsidR="00D4048E" w:rsidRDefault="00D4048E" w:rsidP="00D4048E">
      <w:pPr>
        <w:spacing w:after="0" w:line="240" w:lineRule="auto"/>
        <w:rPr>
          <w:rFonts w:ascii="Times New Roman" w:eastAsia="Times New Roman" w:hAnsi="Times New Roman" w:cs="Times New Roman"/>
          <w:b/>
        </w:rPr>
      </w:pPr>
    </w:p>
    <w:p w14:paraId="12859FEC" w14:textId="68BD770C" w:rsidR="00C20CFF" w:rsidRDefault="00D4048E" w:rsidP="006C101E">
      <w:pPr>
        <w:pStyle w:val="NoSpacing"/>
        <w:rPr>
          <w:rFonts w:ascii="Times New Roman" w:hAnsi="Times New Roman" w:cs="Times New Roman"/>
          <w:b/>
          <w:bCs/>
        </w:rPr>
      </w:pPr>
      <w:r w:rsidRPr="00A81C08">
        <w:rPr>
          <w:rFonts w:ascii="Times New Roman" w:hAnsi="Times New Roman" w:cs="Times New Roman"/>
          <w:b/>
          <w:bCs/>
        </w:rPr>
        <w:t>APPOINTMENTS</w:t>
      </w:r>
    </w:p>
    <w:p w14:paraId="4771E68B" w14:textId="3CB40BE2" w:rsidR="00F71C73" w:rsidRDefault="006A0E04" w:rsidP="00A82BA4">
      <w:pPr>
        <w:pStyle w:val="NoSpacing"/>
        <w:rPr>
          <w:rFonts w:ascii="Times New Roman" w:hAnsi="Times New Roman" w:cs="Times New Roman"/>
          <w:b/>
          <w:bCs/>
        </w:rPr>
      </w:pPr>
      <w:r>
        <w:rPr>
          <w:rFonts w:ascii="Times New Roman" w:hAnsi="Times New Roman" w:cs="Times New Roman"/>
          <w:b/>
          <w:bCs/>
        </w:rPr>
        <w:t xml:space="preserve">Executive Session- Personnel  </w:t>
      </w:r>
    </w:p>
    <w:p w14:paraId="5CF889DE" w14:textId="77777777" w:rsidR="006A0E04" w:rsidRDefault="006A0E04" w:rsidP="00A82BA4">
      <w:pPr>
        <w:pStyle w:val="NoSpacing"/>
        <w:rPr>
          <w:rFonts w:ascii="Times New Roman" w:hAnsi="Times New Roman" w:cs="Times New Roman"/>
          <w:b/>
          <w:bCs/>
        </w:rPr>
      </w:pPr>
    </w:p>
    <w:p w14:paraId="5DC50FB1" w14:textId="633DE74D"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D428E4">
        <w:rPr>
          <w:rFonts w:ascii="Times New Roman" w:eastAsia="Times New Roman" w:hAnsi="Times New Roman" w:cs="Times New Roman"/>
          <w:b/>
        </w:rPr>
        <w:t xml:space="preserve"> </w:t>
      </w:r>
    </w:p>
    <w:p w14:paraId="7305D7C4" w14:textId="2C41138F"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w:t>
      </w:r>
      <w:r w:rsidR="00F51F9C">
        <w:rPr>
          <w:rFonts w:ascii="Times New Roman" w:eastAsia="Times New Roman" w:hAnsi="Times New Roman" w:cs="Times New Roman"/>
          <w:b/>
        </w:rPr>
        <w:t>I</w:t>
      </w:r>
      <w:r w:rsidRPr="00713CC4">
        <w:rPr>
          <w:rFonts w:ascii="Times New Roman" w:eastAsia="Times New Roman" w:hAnsi="Times New Roman" w:cs="Times New Roman"/>
          <w:b/>
        </w:rPr>
        <w:t>STRATOR’S REPORT</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5B8F55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p>
    <w:p w14:paraId="33A9548A" w14:textId="77777777" w:rsidR="00C3148C" w:rsidRDefault="00C3148C" w:rsidP="00713CC4">
      <w:pPr>
        <w:spacing w:after="0" w:line="240" w:lineRule="auto"/>
        <w:rPr>
          <w:rFonts w:ascii="Times New Roman" w:eastAsia="Times New Roman" w:hAnsi="Times New Roman" w:cs="Times New Roman"/>
          <w:b/>
        </w:rPr>
      </w:pPr>
    </w:p>
    <w:bookmarkEnd w:id="0"/>
    <w:p w14:paraId="397DA75A" w14:textId="254287C6"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0EF09FF0" w14:textId="1B797D81" w:rsidR="007F4516" w:rsidRDefault="00591109" w:rsidP="007F4516">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1ED07709" w14:textId="53D3E0FF" w:rsidR="007F4516" w:rsidRDefault="00AE6E69" w:rsidP="007F4516">
      <w:pPr>
        <w:pStyle w:val="ListParagraph"/>
        <w:numPr>
          <w:ilvl w:val="0"/>
          <w:numId w:val="35"/>
        </w:numPr>
        <w:spacing w:after="0" w:line="240" w:lineRule="auto"/>
        <w:rPr>
          <w:rFonts w:ascii="Times New Roman" w:eastAsia="Times New Roman" w:hAnsi="Times New Roman" w:cs="Times New Roman"/>
          <w:b/>
          <w:color w:val="FF0000"/>
        </w:rPr>
      </w:pPr>
      <w:r w:rsidRPr="00AE6E69">
        <w:rPr>
          <w:rFonts w:ascii="Times New Roman" w:eastAsia="Times New Roman" w:hAnsi="Times New Roman" w:cs="Times New Roman"/>
          <w:b/>
          <w:color w:val="FF0000"/>
        </w:rPr>
        <w:t>Victim</w:t>
      </w:r>
      <w:r w:rsidR="00EC2483">
        <w:rPr>
          <w:rFonts w:ascii="Times New Roman" w:eastAsia="Times New Roman" w:hAnsi="Times New Roman" w:cs="Times New Roman"/>
          <w:b/>
          <w:color w:val="FF0000"/>
        </w:rPr>
        <w:t xml:space="preserve">s of Crime Act Grant </w:t>
      </w:r>
      <w:r w:rsidR="007F4516" w:rsidRPr="00AE6E69">
        <w:rPr>
          <w:rFonts w:ascii="Times New Roman" w:eastAsia="Times New Roman" w:hAnsi="Times New Roman" w:cs="Times New Roman"/>
          <w:b/>
          <w:color w:val="FF0000"/>
        </w:rPr>
        <w:t>(</w:t>
      </w:r>
      <w:r w:rsidRPr="00AE6E69">
        <w:rPr>
          <w:rFonts w:ascii="Times New Roman" w:eastAsia="Times New Roman" w:hAnsi="Times New Roman" w:cs="Times New Roman"/>
          <w:b/>
          <w:color w:val="FF0000"/>
        </w:rPr>
        <w:t>2110</w:t>
      </w:r>
      <w:r w:rsidR="007F4516" w:rsidRPr="00AE6E69">
        <w:rPr>
          <w:rFonts w:ascii="Times New Roman" w:eastAsia="Times New Roman" w:hAnsi="Times New Roman" w:cs="Times New Roman"/>
          <w:b/>
          <w:color w:val="FF0000"/>
        </w:rPr>
        <w:t xml:space="preserve">) </w:t>
      </w:r>
      <w:r w:rsidRPr="00AE6E69">
        <w:rPr>
          <w:rFonts w:ascii="Times New Roman" w:eastAsia="Times New Roman" w:hAnsi="Times New Roman" w:cs="Times New Roman"/>
          <w:b/>
          <w:color w:val="FF0000"/>
        </w:rPr>
        <w:t xml:space="preserve">Transfers out </w:t>
      </w:r>
      <w:r w:rsidR="001F2D26" w:rsidRPr="00AE6E69">
        <w:rPr>
          <w:rFonts w:ascii="Times New Roman" w:eastAsia="Times New Roman" w:hAnsi="Times New Roman" w:cs="Times New Roman"/>
          <w:b/>
          <w:color w:val="FF0000"/>
        </w:rPr>
        <w:t>$</w:t>
      </w:r>
      <w:r w:rsidRPr="00AE6E69">
        <w:rPr>
          <w:rFonts w:ascii="Times New Roman" w:eastAsia="Times New Roman" w:hAnsi="Times New Roman" w:cs="Times New Roman"/>
          <w:b/>
          <w:color w:val="FF0000"/>
        </w:rPr>
        <w:t>240</w:t>
      </w:r>
      <w:r w:rsidR="001F2D26" w:rsidRPr="00AE6E69">
        <w:rPr>
          <w:rFonts w:ascii="Times New Roman" w:eastAsia="Times New Roman" w:hAnsi="Times New Roman" w:cs="Times New Roman"/>
          <w:b/>
          <w:color w:val="FF0000"/>
        </w:rPr>
        <w:t>.00</w:t>
      </w:r>
    </w:p>
    <w:p w14:paraId="6901CBE3" w14:textId="26F219EA" w:rsidR="00AE6E69" w:rsidRPr="00AE6E69" w:rsidRDefault="00EC2483" w:rsidP="007F4516">
      <w:pPr>
        <w:pStyle w:val="ListParagraph"/>
        <w:numPr>
          <w:ilvl w:val="0"/>
          <w:numId w:val="35"/>
        </w:num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t xml:space="preserve">VOCA Fund </w:t>
      </w:r>
      <w:r w:rsidR="00AE6E69">
        <w:rPr>
          <w:rFonts w:ascii="Times New Roman" w:eastAsia="Times New Roman" w:hAnsi="Times New Roman" w:cs="Times New Roman"/>
          <w:b/>
        </w:rPr>
        <w:t>(2112) Other Expense-Cash $700.00</w:t>
      </w:r>
    </w:p>
    <w:p w14:paraId="7DF1CF9B" w14:textId="048FB3F8" w:rsidR="00AE6E69" w:rsidRPr="00AE6E69"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VOCA Fund </w:t>
      </w:r>
      <w:r w:rsidR="00AE6E69" w:rsidRPr="00AE6E69">
        <w:rPr>
          <w:rFonts w:ascii="Times New Roman" w:eastAsia="Times New Roman" w:hAnsi="Times New Roman" w:cs="Times New Roman"/>
          <w:b/>
        </w:rPr>
        <w:t>(2112)</w:t>
      </w:r>
      <w:r w:rsidR="00AE6E69">
        <w:rPr>
          <w:rFonts w:ascii="Times New Roman" w:eastAsia="Times New Roman" w:hAnsi="Times New Roman" w:cs="Times New Roman"/>
          <w:b/>
        </w:rPr>
        <w:t xml:space="preserve"> Salary-Cash $10,000.00</w:t>
      </w:r>
    </w:p>
    <w:p w14:paraId="0B478999" w14:textId="3DDAFA17" w:rsidR="00AE6E69" w:rsidRPr="00AE6E69" w:rsidRDefault="00EC2483" w:rsidP="00AE6E69">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Clerk of Courts Computer Research </w:t>
      </w:r>
      <w:r w:rsidR="00AE6E69" w:rsidRPr="00AE6E69">
        <w:rPr>
          <w:rFonts w:ascii="Times New Roman" w:eastAsia="Times New Roman" w:hAnsi="Times New Roman" w:cs="Times New Roman"/>
          <w:b/>
        </w:rPr>
        <w:t>(1148) Contract Services $40,000.00</w:t>
      </w:r>
    </w:p>
    <w:p w14:paraId="19EFB36F" w14:textId="30A08D35" w:rsidR="00AE6E69" w:rsidRPr="00AE6E69"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Community Development Block Grant </w:t>
      </w:r>
      <w:r w:rsidR="00AE6E69">
        <w:rPr>
          <w:rFonts w:ascii="Times New Roman" w:eastAsia="Times New Roman" w:hAnsi="Times New Roman" w:cs="Times New Roman"/>
          <w:b/>
        </w:rPr>
        <w:t>(3196) Homelessness Prevention $4,702.81</w:t>
      </w:r>
    </w:p>
    <w:p w14:paraId="6C2134DE" w14:textId="3EB69157" w:rsidR="003E6BF5"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Emergency Management Agency </w:t>
      </w:r>
      <w:r w:rsidR="00AE6E69">
        <w:rPr>
          <w:rFonts w:ascii="Times New Roman" w:eastAsia="Times New Roman" w:hAnsi="Times New Roman" w:cs="Times New Roman"/>
          <w:b/>
        </w:rPr>
        <w:t>(2102) Software License/Services $4,000.00</w:t>
      </w:r>
    </w:p>
    <w:p w14:paraId="3168EE34" w14:textId="12B088B6" w:rsidR="00AE6E69" w:rsidRDefault="00EC2483"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Wireless 911 Fund </w:t>
      </w:r>
      <w:r w:rsidR="00AE6E69">
        <w:rPr>
          <w:rFonts w:ascii="Times New Roman" w:eastAsia="Times New Roman" w:hAnsi="Times New Roman" w:cs="Times New Roman"/>
          <w:b/>
        </w:rPr>
        <w:t>(2087) Contract Services $65,470.45</w:t>
      </w:r>
    </w:p>
    <w:p w14:paraId="05955454" w14:textId="56232AC6" w:rsidR="003E6BF5" w:rsidRDefault="00AE6E69" w:rsidP="007F451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Unclaimed Funds (1075) Unclaimed Money Trust $16.00</w:t>
      </w:r>
    </w:p>
    <w:p w14:paraId="4B28DCB0" w14:textId="77777777" w:rsidR="0052783B" w:rsidRPr="006E58A7" w:rsidRDefault="0052783B" w:rsidP="0052783B">
      <w:pPr>
        <w:spacing w:after="0" w:line="240" w:lineRule="auto"/>
        <w:jc w:val="center"/>
        <w:rPr>
          <w:rFonts w:ascii="Times New Roman" w:eastAsia="Times New Roman" w:hAnsi="Times New Roman" w:cs="Times New Roman"/>
          <w:b/>
        </w:rPr>
      </w:pPr>
    </w:p>
    <w:p w14:paraId="3A31D01A" w14:textId="2A7D3DDF" w:rsidR="008B730A" w:rsidRDefault="008B730A" w:rsidP="008B730A">
      <w:pPr>
        <w:spacing w:after="0" w:line="240" w:lineRule="auto"/>
        <w:rPr>
          <w:rFonts w:ascii="Times New Roman" w:eastAsia="Times New Roman" w:hAnsi="Times New Roman" w:cs="Times New Roman"/>
          <w:b/>
        </w:rPr>
      </w:pPr>
    </w:p>
    <w:p w14:paraId="53D116C4" w14:textId="40DE49D7" w:rsidR="00802C3A" w:rsidRPr="00EC2483" w:rsidRDefault="00802C3A" w:rsidP="008B730A">
      <w:pPr>
        <w:spacing w:after="0" w:line="240" w:lineRule="auto"/>
        <w:rPr>
          <w:rFonts w:ascii="Times New Roman" w:hAnsi="Times New Roman" w:cs="Times New Roman"/>
          <w:b/>
          <w:bCs/>
        </w:rPr>
      </w:pPr>
      <w:r>
        <w:rPr>
          <w:rFonts w:ascii="Times New Roman" w:eastAsia="Times New Roman" w:hAnsi="Times New Roman" w:cs="Times New Roman"/>
          <w:b/>
        </w:rPr>
        <w:t>RESOLUTION</w:t>
      </w:r>
      <w:r w:rsidR="00AF3681">
        <w:rPr>
          <w:rFonts w:ascii="Times New Roman" w:eastAsia="Times New Roman" w:hAnsi="Times New Roman" w:cs="Times New Roman"/>
          <w:b/>
        </w:rPr>
        <w:t xml:space="preserve"> - </w:t>
      </w:r>
      <w:r w:rsidR="00EC2483" w:rsidRPr="00EC2483">
        <w:rPr>
          <w:rFonts w:ascii="Times New Roman" w:hAnsi="Times New Roman" w:cs="Times New Roman"/>
          <w:b/>
          <w:bCs/>
          <w:szCs w:val="24"/>
        </w:rPr>
        <w:t xml:space="preserve">AMENDING THE RESOLUTION CERTIFYING UNPAID ASSESSMENTS TO THE COUNTY AUDITOR FOR COLLECTION-OHIO REVISED CODE SECTION 6117.02 APPROVED SEPTEMBER 1, </w:t>
      </w:r>
      <w:proofErr w:type="gramStart"/>
      <w:r w:rsidR="00EC2483" w:rsidRPr="00EC2483">
        <w:rPr>
          <w:rFonts w:ascii="Times New Roman" w:hAnsi="Times New Roman" w:cs="Times New Roman"/>
          <w:b/>
          <w:bCs/>
          <w:szCs w:val="24"/>
        </w:rPr>
        <w:t>2022</w:t>
      </w:r>
      <w:proofErr w:type="gramEnd"/>
      <w:r w:rsidR="00EC2483" w:rsidRPr="00EC2483">
        <w:rPr>
          <w:rFonts w:ascii="Times New Roman" w:hAnsi="Times New Roman" w:cs="Times New Roman"/>
          <w:b/>
          <w:bCs/>
          <w:szCs w:val="24"/>
        </w:rPr>
        <w:t xml:space="preserve"> AMENDED DECEMBER 27, 2022</w:t>
      </w:r>
    </w:p>
    <w:p w14:paraId="2EDECF7B" w14:textId="77777777" w:rsidR="001F2D26" w:rsidRPr="001F2D26" w:rsidRDefault="001F2D26" w:rsidP="008B730A">
      <w:pPr>
        <w:spacing w:after="0" w:line="240" w:lineRule="auto"/>
        <w:rPr>
          <w:rFonts w:ascii="Times New Roman" w:eastAsia="Times New Roman" w:hAnsi="Times New Roman" w:cs="Times New Roman"/>
          <w:b/>
        </w:rPr>
      </w:pPr>
    </w:p>
    <w:p w14:paraId="62F6B9AB" w14:textId="77777777" w:rsidR="008A248C" w:rsidRPr="00F91EFC" w:rsidRDefault="00AF3681" w:rsidP="00F91EFC">
      <w:pPr>
        <w:pStyle w:val="BodyText"/>
        <w:jc w:val="left"/>
        <w:rPr>
          <w:b/>
          <w:bCs/>
          <w:sz w:val="22"/>
          <w:szCs w:val="28"/>
          <w:u w:val="none"/>
        </w:rPr>
      </w:pPr>
      <w:r w:rsidRPr="00F91EFC">
        <w:rPr>
          <w:b/>
          <w:bCs/>
          <w:sz w:val="22"/>
          <w:szCs w:val="22"/>
          <w:u w:val="none"/>
        </w:rPr>
        <w:t xml:space="preserve">RESOLUTION - </w:t>
      </w:r>
      <w:r w:rsidR="008A248C" w:rsidRPr="00F91EFC">
        <w:rPr>
          <w:b/>
          <w:bCs/>
          <w:sz w:val="22"/>
          <w:szCs w:val="28"/>
          <w:u w:val="none"/>
        </w:rPr>
        <w:t>AMENDING RESOLUTION APPROVING THE RECOMMENDATION OF THE TAX INCENTIVE REVIEW COUNCIL’S FINDINGS REGARIDNG ENTERPRISE ZONE AND COMMUNITY REINVESTMENT AREA TAX ABATEMENTS FOR COMPANIES LOCATED IN SENECA COUNTY FOR TAX YEAR 2022</w:t>
      </w:r>
    </w:p>
    <w:p w14:paraId="4F9CE48A" w14:textId="0BC3E114" w:rsidR="00802C3A" w:rsidRDefault="00802C3A" w:rsidP="008B730A">
      <w:pPr>
        <w:spacing w:after="0" w:line="240" w:lineRule="auto"/>
        <w:rPr>
          <w:rFonts w:ascii="Times New Roman" w:eastAsia="Times New Roman" w:hAnsi="Times New Roman" w:cs="Times New Roman"/>
          <w:b/>
        </w:rPr>
      </w:pPr>
    </w:p>
    <w:p w14:paraId="22CB57C3" w14:textId="77777777" w:rsidR="00F91EFC" w:rsidRPr="00F91EFC" w:rsidRDefault="006A0E04" w:rsidP="00F91EFC">
      <w:pPr>
        <w:pStyle w:val="BodyText"/>
        <w:jc w:val="left"/>
        <w:rPr>
          <w:b/>
          <w:bCs/>
        </w:rPr>
      </w:pPr>
      <w:r w:rsidRPr="00BD210A">
        <w:rPr>
          <w:b/>
          <w:sz w:val="22"/>
          <w:szCs w:val="22"/>
          <w:u w:val="none"/>
        </w:rPr>
        <w:t xml:space="preserve">RESOLUTION – </w:t>
      </w:r>
      <w:r w:rsidR="00F91EFC" w:rsidRPr="00F91EFC">
        <w:rPr>
          <w:b/>
          <w:bCs/>
          <w:sz w:val="22"/>
          <w:szCs w:val="22"/>
          <w:u w:val="none"/>
        </w:rPr>
        <w:t>AUTHORIZING THE SENECA COUNTY BOARD OF COMMISSIONERS TO ACCEPT THE BID WITH GREAT LAKES DEMOLITION COMPANY FOR THE SUPERSTRUCTURE REPLACEMENT PRESTRESSED BOX BEAMS- C-2023</w:t>
      </w:r>
    </w:p>
    <w:p w14:paraId="5D09734C" w14:textId="6DF28F55" w:rsidR="006A0E04" w:rsidRPr="00BD210A" w:rsidRDefault="006A0E04" w:rsidP="006A0E04">
      <w:pPr>
        <w:pStyle w:val="BodyText"/>
        <w:jc w:val="left"/>
        <w:rPr>
          <w:b/>
          <w:sz w:val="22"/>
          <w:szCs w:val="22"/>
          <w:u w:val="none"/>
        </w:rPr>
      </w:pPr>
    </w:p>
    <w:p w14:paraId="7DD18F95" w14:textId="2A370ED9" w:rsidR="00AF3681" w:rsidRPr="00F91EFC" w:rsidRDefault="00AF3681" w:rsidP="00AF3681">
      <w:pPr>
        <w:spacing w:after="0" w:line="240" w:lineRule="auto"/>
        <w:rPr>
          <w:rFonts w:ascii="Times New Roman" w:eastAsia="Times New Roman" w:hAnsi="Times New Roman" w:cs="Times New Roman"/>
          <w:b/>
          <w:bCs/>
        </w:rPr>
      </w:pPr>
      <w:r w:rsidRPr="00AF3681">
        <w:rPr>
          <w:rFonts w:ascii="Times New Roman" w:eastAsia="Times New Roman" w:hAnsi="Times New Roman" w:cs="Times New Roman"/>
          <w:b/>
          <w:bCs/>
        </w:rPr>
        <w:t xml:space="preserve">RESOLUTION- </w:t>
      </w:r>
      <w:r w:rsidR="00F91EFC" w:rsidRPr="00F91EFC">
        <w:rPr>
          <w:rFonts w:ascii="Times New Roman" w:hAnsi="Times New Roman" w:cs="Times New Roman"/>
          <w:b/>
          <w:bCs/>
        </w:rPr>
        <w:t>SETTING TIME, DATE AND PLACE TO RECEIVE SEALED BIDS FOR THE OPWC ISSUE 1 ROUND 37, PY24 ROAD PROJECT</w:t>
      </w:r>
    </w:p>
    <w:p w14:paraId="46FC1986" w14:textId="77777777" w:rsidR="00AF3681" w:rsidRPr="00AF3681" w:rsidRDefault="00AF3681" w:rsidP="00AF3681">
      <w:pPr>
        <w:spacing w:after="0" w:line="240" w:lineRule="auto"/>
        <w:rPr>
          <w:rFonts w:ascii="Times New Roman" w:eastAsia="Times New Roman" w:hAnsi="Times New Roman" w:cs="Times New Roman"/>
          <w:b/>
          <w:bCs/>
        </w:rPr>
      </w:pPr>
    </w:p>
    <w:p w14:paraId="45F0B4C6" w14:textId="77777777" w:rsidR="00F91EFC" w:rsidRPr="00F91EFC" w:rsidRDefault="00AF3681" w:rsidP="00F91EFC">
      <w:pPr>
        <w:pStyle w:val="BodyText"/>
        <w:jc w:val="left"/>
        <w:rPr>
          <w:b/>
          <w:bCs/>
          <w:sz w:val="22"/>
          <w:szCs w:val="22"/>
          <w:u w:val="none"/>
        </w:rPr>
      </w:pPr>
      <w:r w:rsidRPr="00F91EFC">
        <w:rPr>
          <w:b/>
          <w:bCs/>
          <w:u w:val="none"/>
        </w:rPr>
        <w:t xml:space="preserve">RESOLUTION- </w:t>
      </w:r>
      <w:bookmarkStart w:id="3" w:name="_Hlk32222738"/>
      <w:r w:rsidR="00F91EFC" w:rsidRPr="00F91EFC">
        <w:rPr>
          <w:b/>
          <w:bCs/>
          <w:sz w:val="22"/>
          <w:szCs w:val="22"/>
          <w:u w:val="none"/>
        </w:rPr>
        <w:t>ACCEPTING THE 2021-2022 SEWER DISTRICT POLICY AND PROCEDURE MANUAL</w:t>
      </w:r>
    </w:p>
    <w:p w14:paraId="3E53FD1A" w14:textId="526F6E2F" w:rsidR="00F91EFC" w:rsidRDefault="00F91EFC" w:rsidP="00F91EFC">
      <w:pPr>
        <w:pStyle w:val="BodyText"/>
        <w:jc w:val="left"/>
        <w:rPr>
          <w:b/>
          <w:bCs/>
          <w:sz w:val="22"/>
          <w:szCs w:val="22"/>
          <w:u w:val="none"/>
        </w:rPr>
      </w:pPr>
      <w:r w:rsidRPr="00F91EFC">
        <w:rPr>
          <w:b/>
          <w:bCs/>
          <w:sz w:val="22"/>
          <w:szCs w:val="22"/>
          <w:u w:val="none"/>
        </w:rPr>
        <w:t>RETROACTIVE TO JANUARY 1, 2021</w:t>
      </w:r>
    </w:p>
    <w:p w14:paraId="17E2ED80" w14:textId="77BDF49B" w:rsidR="00660574" w:rsidRDefault="00660574" w:rsidP="00F91EFC">
      <w:pPr>
        <w:pStyle w:val="BodyText"/>
        <w:jc w:val="left"/>
        <w:rPr>
          <w:b/>
          <w:bCs/>
          <w:sz w:val="22"/>
          <w:szCs w:val="22"/>
          <w:u w:val="none"/>
        </w:rPr>
      </w:pPr>
    </w:p>
    <w:p w14:paraId="4D5DC57C" w14:textId="7DB3E6C9" w:rsidR="00660574" w:rsidRPr="00660574" w:rsidRDefault="00660574" w:rsidP="00F91EFC">
      <w:pPr>
        <w:pStyle w:val="BodyText"/>
        <w:jc w:val="left"/>
        <w:rPr>
          <w:b/>
          <w:bCs/>
          <w:sz w:val="20"/>
          <w:szCs w:val="20"/>
          <w:u w:val="none"/>
        </w:rPr>
      </w:pPr>
      <w:bookmarkStart w:id="4" w:name="_Hlk82521261"/>
      <w:r>
        <w:rPr>
          <w:b/>
          <w:sz w:val="22"/>
          <w:szCs w:val="22"/>
          <w:u w:val="none"/>
        </w:rPr>
        <w:t xml:space="preserve">RESOLUTION - </w:t>
      </w:r>
      <w:r w:rsidRPr="00660574">
        <w:rPr>
          <w:b/>
          <w:sz w:val="22"/>
          <w:szCs w:val="22"/>
          <w:u w:val="none"/>
        </w:rPr>
        <w:t xml:space="preserve">AUTHORIZING THE SENECA COUNTY BOARD OF COMMISSIONERS TO ENTER INTO AN ENGINEERING SERVICES AGREEMENT WITH RCM ARCHITECTS, INC. FOR THE </w:t>
      </w:r>
      <w:bookmarkEnd w:id="4"/>
      <w:r w:rsidRPr="00660574">
        <w:rPr>
          <w:b/>
          <w:sz w:val="22"/>
          <w:szCs w:val="22"/>
          <w:u w:val="none"/>
        </w:rPr>
        <w:t>PROPOSED NEW SENECA COUNTY EMS STATION</w:t>
      </w:r>
    </w:p>
    <w:bookmarkEnd w:id="3"/>
    <w:p w14:paraId="6ED6C7E3" w14:textId="77777777" w:rsidR="007F4516" w:rsidRPr="00F915DD" w:rsidRDefault="007F4516" w:rsidP="007F4516">
      <w:pPr>
        <w:pStyle w:val="TitleCenterAllCaps"/>
        <w:spacing w:after="0"/>
        <w:jc w:val="left"/>
        <w:rPr>
          <w:b/>
          <w:bCs w:val="0"/>
          <w:sz w:val="22"/>
          <w:szCs w:val="22"/>
        </w:rPr>
      </w:pPr>
    </w:p>
    <w:p w14:paraId="03B1D17B" w14:textId="62955A37" w:rsidR="00250BBD" w:rsidRDefault="0096496D" w:rsidP="00713CC4">
      <w:pPr>
        <w:spacing w:after="0" w:line="240" w:lineRule="auto"/>
        <w:rPr>
          <w:rFonts w:ascii="Times New Roman" w:eastAsia="Times New Roman" w:hAnsi="Times New Roman" w:cs="Times New Roman"/>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p>
    <w:p w14:paraId="26E40871" w14:textId="6B458EE9" w:rsidR="00FC4CF9" w:rsidRDefault="00043EC7"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EC23884" w14:textId="0E8EB97C" w:rsidR="00B473E4" w:rsidRPr="00E727E2"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005802FE">
        <w:rPr>
          <w:rFonts w:ascii="Times New Roman" w:eastAsia="Times New Roman" w:hAnsi="Times New Roman" w:cs="Times New Roman"/>
          <w:b/>
        </w:rPr>
        <w:t>I</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E727E2"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B1DE409E"/>
    <w:lvl w:ilvl="0" w:tplc="4C34C8F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A7D0E04"/>
    <w:multiLevelType w:val="hybridMultilevel"/>
    <w:tmpl w:val="D2268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8"/>
  </w:num>
  <w:num w:numId="2" w16cid:durableId="135606551">
    <w:abstractNumId w:val="37"/>
  </w:num>
  <w:num w:numId="3" w16cid:durableId="1025208206">
    <w:abstractNumId w:val="14"/>
  </w:num>
  <w:num w:numId="4" w16cid:durableId="686176894">
    <w:abstractNumId w:val="5"/>
  </w:num>
  <w:num w:numId="5" w16cid:durableId="238249040">
    <w:abstractNumId w:val="30"/>
  </w:num>
  <w:num w:numId="6" w16cid:durableId="1124688980">
    <w:abstractNumId w:val="38"/>
  </w:num>
  <w:num w:numId="7" w16cid:durableId="1330795591">
    <w:abstractNumId w:val="35"/>
  </w:num>
  <w:num w:numId="8" w16cid:durableId="104427587">
    <w:abstractNumId w:val="33"/>
  </w:num>
  <w:num w:numId="9" w16cid:durableId="1750075491">
    <w:abstractNumId w:val="0"/>
  </w:num>
  <w:num w:numId="10" w16cid:durableId="1403718080">
    <w:abstractNumId w:val="31"/>
  </w:num>
  <w:num w:numId="11" w16cid:durableId="2072192657">
    <w:abstractNumId w:val="27"/>
  </w:num>
  <w:num w:numId="12" w16cid:durableId="405343786">
    <w:abstractNumId w:val="1"/>
  </w:num>
  <w:num w:numId="13" w16cid:durableId="1252927971">
    <w:abstractNumId w:val="34"/>
  </w:num>
  <w:num w:numId="14" w16cid:durableId="356200254">
    <w:abstractNumId w:val="21"/>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9"/>
  </w:num>
  <w:num w:numId="20" w16cid:durableId="1277524413">
    <w:abstractNumId w:val="25"/>
  </w:num>
  <w:num w:numId="21" w16cid:durableId="253975772">
    <w:abstractNumId w:val="26"/>
  </w:num>
  <w:num w:numId="22" w16cid:durableId="1870213709">
    <w:abstractNumId w:val="11"/>
  </w:num>
  <w:num w:numId="23" w16cid:durableId="964189776">
    <w:abstractNumId w:val="6"/>
  </w:num>
  <w:num w:numId="24" w16cid:durableId="1555850728">
    <w:abstractNumId w:val="24"/>
  </w:num>
  <w:num w:numId="25" w16cid:durableId="562103590">
    <w:abstractNumId w:val="8"/>
  </w:num>
  <w:num w:numId="26" w16cid:durableId="724258351">
    <w:abstractNumId w:val="28"/>
  </w:num>
  <w:num w:numId="27" w16cid:durableId="2009944547">
    <w:abstractNumId w:val="9"/>
  </w:num>
  <w:num w:numId="28" w16cid:durableId="1055393136">
    <w:abstractNumId w:val="23"/>
  </w:num>
  <w:num w:numId="29" w16cid:durableId="2117627168">
    <w:abstractNumId w:val="18"/>
  </w:num>
  <w:num w:numId="30" w16cid:durableId="1410611578">
    <w:abstractNumId w:val="15"/>
  </w:num>
  <w:num w:numId="31" w16cid:durableId="410203921">
    <w:abstractNumId w:val="22"/>
  </w:num>
  <w:num w:numId="32" w16cid:durableId="1464695795">
    <w:abstractNumId w:val="36"/>
  </w:num>
  <w:num w:numId="33" w16cid:durableId="776220857">
    <w:abstractNumId w:val="32"/>
  </w:num>
  <w:num w:numId="34" w16cid:durableId="1726368690">
    <w:abstractNumId w:val="20"/>
  </w:num>
  <w:num w:numId="35" w16cid:durableId="1936009656">
    <w:abstractNumId w:val="10"/>
  </w:num>
  <w:num w:numId="36" w16cid:durableId="928468147">
    <w:abstractNumId w:val="16"/>
  </w:num>
  <w:num w:numId="37" w16cid:durableId="1452287183">
    <w:abstractNumId w:val="19"/>
  </w:num>
  <w:num w:numId="38" w16cid:durableId="2113939845">
    <w:abstractNumId w:val="3"/>
  </w:num>
  <w:num w:numId="39" w16cid:durableId="1309283722">
    <w:abstractNumId w:val="4"/>
  </w:num>
  <w:num w:numId="40" w16cid:durableId="755905711">
    <w:abstractNumId w:val="29"/>
  </w:num>
  <w:num w:numId="41" w16cid:durableId="1419017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6287"/>
    <w:rsid w:val="000815F0"/>
    <w:rsid w:val="0009203C"/>
    <w:rsid w:val="00095294"/>
    <w:rsid w:val="000A6C6D"/>
    <w:rsid w:val="000A70A0"/>
    <w:rsid w:val="000B14A4"/>
    <w:rsid w:val="000B7665"/>
    <w:rsid w:val="000C7ECF"/>
    <w:rsid w:val="000D1ED4"/>
    <w:rsid w:val="000D51A0"/>
    <w:rsid w:val="000D5700"/>
    <w:rsid w:val="000D666F"/>
    <w:rsid w:val="000E36FF"/>
    <w:rsid w:val="000E47C5"/>
    <w:rsid w:val="000E6E0A"/>
    <w:rsid w:val="000E6FD5"/>
    <w:rsid w:val="000E7F2E"/>
    <w:rsid w:val="000F098A"/>
    <w:rsid w:val="000F10CB"/>
    <w:rsid w:val="000F4494"/>
    <w:rsid w:val="00103031"/>
    <w:rsid w:val="001111C9"/>
    <w:rsid w:val="00111600"/>
    <w:rsid w:val="00112103"/>
    <w:rsid w:val="001132BD"/>
    <w:rsid w:val="00114EE8"/>
    <w:rsid w:val="0012023F"/>
    <w:rsid w:val="0012350F"/>
    <w:rsid w:val="00130786"/>
    <w:rsid w:val="0013163C"/>
    <w:rsid w:val="00131890"/>
    <w:rsid w:val="00132B97"/>
    <w:rsid w:val="001342E1"/>
    <w:rsid w:val="001347B1"/>
    <w:rsid w:val="0013519F"/>
    <w:rsid w:val="00142231"/>
    <w:rsid w:val="00147C33"/>
    <w:rsid w:val="001511D0"/>
    <w:rsid w:val="001542B5"/>
    <w:rsid w:val="0016085A"/>
    <w:rsid w:val="001611BD"/>
    <w:rsid w:val="00161573"/>
    <w:rsid w:val="001617BB"/>
    <w:rsid w:val="00172817"/>
    <w:rsid w:val="00172D38"/>
    <w:rsid w:val="001748B0"/>
    <w:rsid w:val="00180B12"/>
    <w:rsid w:val="00181A0B"/>
    <w:rsid w:val="0018374A"/>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2D26"/>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59FD"/>
    <w:rsid w:val="00236B08"/>
    <w:rsid w:val="002378A2"/>
    <w:rsid w:val="0024061A"/>
    <w:rsid w:val="00241350"/>
    <w:rsid w:val="00243471"/>
    <w:rsid w:val="00244464"/>
    <w:rsid w:val="0025067C"/>
    <w:rsid w:val="00250BBD"/>
    <w:rsid w:val="002535B2"/>
    <w:rsid w:val="00253FFF"/>
    <w:rsid w:val="002611A1"/>
    <w:rsid w:val="002612E7"/>
    <w:rsid w:val="00262F08"/>
    <w:rsid w:val="002704AA"/>
    <w:rsid w:val="00273821"/>
    <w:rsid w:val="0027442F"/>
    <w:rsid w:val="002913FF"/>
    <w:rsid w:val="00291E77"/>
    <w:rsid w:val="002928AF"/>
    <w:rsid w:val="00292C16"/>
    <w:rsid w:val="002A01A5"/>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3CCC"/>
    <w:rsid w:val="002F7407"/>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9003F"/>
    <w:rsid w:val="0039163E"/>
    <w:rsid w:val="00391DC6"/>
    <w:rsid w:val="003A6507"/>
    <w:rsid w:val="003B252C"/>
    <w:rsid w:val="003B26DA"/>
    <w:rsid w:val="003C2218"/>
    <w:rsid w:val="003C2AE3"/>
    <w:rsid w:val="003C3DEC"/>
    <w:rsid w:val="003C489B"/>
    <w:rsid w:val="003D39C7"/>
    <w:rsid w:val="003D5A96"/>
    <w:rsid w:val="003D7900"/>
    <w:rsid w:val="003E6BF5"/>
    <w:rsid w:val="003F1EF5"/>
    <w:rsid w:val="00401682"/>
    <w:rsid w:val="0040496E"/>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3418"/>
    <w:rsid w:val="00464B3F"/>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48D7"/>
    <w:rsid w:val="004B0AFC"/>
    <w:rsid w:val="004B50CA"/>
    <w:rsid w:val="004C1EAB"/>
    <w:rsid w:val="004C20F7"/>
    <w:rsid w:val="004C3B29"/>
    <w:rsid w:val="004C6230"/>
    <w:rsid w:val="004D44B3"/>
    <w:rsid w:val="004D6BA6"/>
    <w:rsid w:val="004E0EE2"/>
    <w:rsid w:val="004E2B87"/>
    <w:rsid w:val="004F6376"/>
    <w:rsid w:val="004F679F"/>
    <w:rsid w:val="004F69DC"/>
    <w:rsid w:val="004F6EA9"/>
    <w:rsid w:val="00502435"/>
    <w:rsid w:val="005044DE"/>
    <w:rsid w:val="005102EF"/>
    <w:rsid w:val="00516F5F"/>
    <w:rsid w:val="005170D7"/>
    <w:rsid w:val="00517E3E"/>
    <w:rsid w:val="00521703"/>
    <w:rsid w:val="0052300F"/>
    <w:rsid w:val="00525975"/>
    <w:rsid w:val="0052783B"/>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02FE"/>
    <w:rsid w:val="0058252A"/>
    <w:rsid w:val="0058316D"/>
    <w:rsid w:val="00584924"/>
    <w:rsid w:val="00587ACF"/>
    <w:rsid w:val="00591109"/>
    <w:rsid w:val="00591A62"/>
    <w:rsid w:val="00592BDE"/>
    <w:rsid w:val="00594B91"/>
    <w:rsid w:val="005968A5"/>
    <w:rsid w:val="005A1734"/>
    <w:rsid w:val="005A183A"/>
    <w:rsid w:val="005A4142"/>
    <w:rsid w:val="005A4C91"/>
    <w:rsid w:val="005A6E0D"/>
    <w:rsid w:val="005B5577"/>
    <w:rsid w:val="005B604F"/>
    <w:rsid w:val="005C242D"/>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53647"/>
    <w:rsid w:val="00660574"/>
    <w:rsid w:val="006635E1"/>
    <w:rsid w:val="00665351"/>
    <w:rsid w:val="006709BA"/>
    <w:rsid w:val="00670C1D"/>
    <w:rsid w:val="00672A79"/>
    <w:rsid w:val="00673F29"/>
    <w:rsid w:val="00677B6B"/>
    <w:rsid w:val="006802B8"/>
    <w:rsid w:val="00681948"/>
    <w:rsid w:val="00681F03"/>
    <w:rsid w:val="0069706F"/>
    <w:rsid w:val="006A0E04"/>
    <w:rsid w:val="006A23AD"/>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2663"/>
    <w:rsid w:val="006E58A7"/>
    <w:rsid w:val="006F00EC"/>
    <w:rsid w:val="006F2273"/>
    <w:rsid w:val="006F5D9A"/>
    <w:rsid w:val="006F6E0B"/>
    <w:rsid w:val="006F73C6"/>
    <w:rsid w:val="00700C1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7DB7"/>
    <w:rsid w:val="007638CD"/>
    <w:rsid w:val="00763BB5"/>
    <w:rsid w:val="007651BC"/>
    <w:rsid w:val="00770279"/>
    <w:rsid w:val="0077178F"/>
    <w:rsid w:val="00774720"/>
    <w:rsid w:val="00775ED2"/>
    <w:rsid w:val="0077617F"/>
    <w:rsid w:val="00777AC7"/>
    <w:rsid w:val="00780537"/>
    <w:rsid w:val="00780791"/>
    <w:rsid w:val="00780970"/>
    <w:rsid w:val="00782D59"/>
    <w:rsid w:val="00784176"/>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7F4516"/>
    <w:rsid w:val="00800C63"/>
    <w:rsid w:val="00802C3A"/>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62B06"/>
    <w:rsid w:val="0086444F"/>
    <w:rsid w:val="00864F4C"/>
    <w:rsid w:val="00870624"/>
    <w:rsid w:val="00876C4E"/>
    <w:rsid w:val="0088150D"/>
    <w:rsid w:val="00894FF6"/>
    <w:rsid w:val="00896A2F"/>
    <w:rsid w:val="008A248C"/>
    <w:rsid w:val="008A3809"/>
    <w:rsid w:val="008A5291"/>
    <w:rsid w:val="008A6515"/>
    <w:rsid w:val="008B11FD"/>
    <w:rsid w:val="008B1BF6"/>
    <w:rsid w:val="008B22F2"/>
    <w:rsid w:val="008B2A9F"/>
    <w:rsid w:val="008B700D"/>
    <w:rsid w:val="008B730A"/>
    <w:rsid w:val="008C19D8"/>
    <w:rsid w:val="008C303A"/>
    <w:rsid w:val="008C39D6"/>
    <w:rsid w:val="008C4474"/>
    <w:rsid w:val="008C5390"/>
    <w:rsid w:val="008D6417"/>
    <w:rsid w:val="008D7406"/>
    <w:rsid w:val="008E46E5"/>
    <w:rsid w:val="008E6E14"/>
    <w:rsid w:val="008F1478"/>
    <w:rsid w:val="008F1927"/>
    <w:rsid w:val="008F3887"/>
    <w:rsid w:val="008F4EDC"/>
    <w:rsid w:val="008F5BE7"/>
    <w:rsid w:val="008F7095"/>
    <w:rsid w:val="009104EC"/>
    <w:rsid w:val="00913DC8"/>
    <w:rsid w:val="0091421B"/>
    <w:rsid w:val="00914690"/>
    <w:rsid w:val="009177FF"/>
    <w:rsid w:val="00917FDF"/>
    <w:rsid w:val="00921085"/>
    <w:rsid w:val="00921BA5"/>
    <w:rsid w:val="00925148"/>
    <w:rsid w:val="009252B9"/>
    <w:rsid w:val="00926049"/>
    <w:rsid w:val="009324F8"/>
    <w:rsid w:val="009443FA"/>
    <w:rsid w:val="0095112B"/>
    <w:rsid w:val="00951A94"/>
    <w:rsid w:val="009535E8"/>
    <w:rsid w:val="00954E6F"/>
    <w:rsid w:val="009564E2"/>
    <w:rsid w:val="009602C2"/>
    <w:rsid w:val="009635AD"/>
    <w:rsid w:val="0096496D"/>
    <w:rsid w:val="00966729"/>
    <w:rsid w:val="00981B3F"/>
    <w:rsid w:val="00982C76"/>
    <w:rsid w:val="00984452"/>
    <w:rsid w:val="0098579D"/>
    <w:rsid w:val="00992B22"/>
    <w:rsid w:val="009A2A85"/>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2079"/>
    <w:rsid w:val="00A34AC8"/>
    <w:rsid w:val="00A36D81"/>
    <w:rsid w:val="00A37C67"/>
    <w:rsid w:val="00A41FCA"/>
    <w:rsid w:val="00A44CF6"/>
    <w:rsid w:val="00A45280"/>
    <w:rsid w:val="00A469B1"/>
    <w:rsid w:val="00A52DFE"/>
    <w:rsid w:val="00A567CA"/>
    <w:rsid w:val="00A6005B"/>
    <w:rsid w:val="00A65BB4"/>
    <w:rsid w:val="00A707E5"/>
    <w:rsid w:val="00A736E6"/>
    <w:rsid w:val="00A749F6"/>
    <w:rsid w:val="00A76909"/>
    <w:rsid w:val="00A76F2D"/>
    <w:rsid w:val="00A7709F"/>
    <w:rsid w:val="00A81C08"/>
    <w:rsid w:val="00A82632"/>
    <w:rsid w:val="00A82BA4"/>
    <w:rsid w:val="00A83B1D"/>
    <w:rsid w:val="00A855DD"/>
    <w:rsid w:val="00A86835"/>
    <w:rsid w:val="00A87FB8"/>
    <w:rsid w:val="00A913C5"/>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6E69"/>
    <w:rsid w:val="00AE7311"/>
    <w:rsid w:val="00AE7860"/>
    <w:rsid w:val="00AF3681"/>
    <w:rsid w:val="00AF5C24"/>
    <w:rsid w:val="00AF602A"/>
    <w:rsid w:val="00AF7097"/>
    <w:rsid w:val="00B008EF"/>
    <w:rsid w:val="00B00D58"/>
    <w:rsid w:val="00B01DCF"/>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73E4"/>
    <w:rsid w:val="00B4786D"/>
    <w:rsid w:val="00B504F9"/>
    <w:rsid w:val="00B601B8"/>
    <w:rsid w:val="00B63BFA"/>
    <w:rsid w:val="00B738A0"/>
    <w:rsid w:val="00B8297D"/>
    <w:rsid w:val="00B84855"/>
    <w:rsid w:val="00B84B64"/>
    <w:rsid w:val="00B90D14"/>
    <w:rsid w:val="00BA0986"/>
    <w:rsid w:val="00BA487F"/>
    <w:rsid w:val="00BA5C49"/>
    <w:rsid w:val="00BA5F82"/>
    <w:rsid w:val="00BA7134"/>
    <w:rsid w:val="00BA7478"/>
    <w:rsid w:val="00BB3011"/>
    <w:rsid w:val="00BB36E1"/>
    <w:rsid w:val="00BC1F5A"/>
    <w:rsid w:val="00BC3CF6"/>
    <w:rsid w:val="00BC4A9B"/>
    <w:rsid w:val="00BD210A"/>
    <w:rsid w:val="00BE1B02"/>
    <w:rsid w:val="00BE22A7"/>
    <w:rsid w:val="00BE47C4"/>
    <w:rsid w:val="00BE50ED"/>
    <w:rsid w:val="00BE75BC"/>
    <w:rsid w:val="00BF4345"/>
    <w:rsid w:val="00BF48CA"/>
    <w:rsid w:val="00BF6678"/>
    <w:rsid w:val="00BF66BA"/>
    <w:rsid w:val="00C001BB"/>
    <w:rsid w:val="00C00206"/>
    <w:rsid w:val="00C004AD"/>
    <w:rsid w:val="00C03D7E"/>
    <w:rsid w:val="00C03EDA"/>
    <w:rsid w:val="00C057D7"/>
    <w:rsid w:val="00C11C05"/>
    <w:rsid w:val="00C15F12"/>
    <w:rsid w:val="00C20CFF"/>
    <w:rsid w:val="00C20E8D"/>
    <w:rsid w:val="00C22BD4"/>
    <w:rsid w:val="00C23DA4"/>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908B7"/>
    <w:rsid w:val="00C92A4B"/>
    <w:rsid w:val="00C97B26"/>
    <w:rsid w:val="00CA275F"/>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475B"/>
    <w:rsid w:val="00CD6449"/>
    <w:rsid w:val="00CD6A7D"/>
    <w:rsid w:val="00CE07AC"/>
    <w:rsid w:val="00CE2FF2"/>
    <w:rsid w:val="00CE5651"/>
    <w:rsid w:val="00CF6C85"/>
    <w:rsid w:val="00CF7022"/>
    <w:rsid w:val="00D01B40"/>
    <w:rsid w:val="00D03B33"/>
    <w:rsid w:val="00D03B48"/>
    <w:rsid w:val="00D043D7"/>
    <w:rsid w:val="00D0550A"/>
    <w:rsid w:val="00D072EB"/>
    <w:rsid w:val="00D21C78"/>
    <w:rsid w:val="00D22EAD"/>
    <w:rsid w:val="00D2494C"/>
    <w:rsid w:val="00D36202"/>
    <w:rsid w:val="00D40236"/>
    <w:rsid w:val="00D4048E"/>
    <w:rsid w:val="00D428E4"/>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97754"/>
    <w:rsid w:val="00DA2EBF"/>
    <w:rsid w:val="00DB20C5"/>
    <w:rsid w:val="00DB2B13"/>
    <w:rsid w:val="00DB45E0"/>
    <w:rsid w:val="00DC1336"/>
    <w:rsid w:val="00DC35A2"/>
    <w:rsid w:val="00DC4550"/>
    <w:rsid w:val="00DC5B8A"/>
    <w:rsid w:val="00DC5EE5"/>
    <w:rsid w:val="00DD2499"/>
    <w:rsid w:val="00DD7CDF"/>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C6D"/>
    <w:rsid w:val="00E542EF"/>
    <w:rsid w:val="00E56719"/>
    <w:rsid w:val="00E602D6"/>
    <w:rsid w:val="00E63935"/>
    <w:rsid w:val="00E66F91"/>
    <w:rsid w:val="00E72442"/>
    <w:rsid w:val="00E727E2"/>
    <w:rsid w:val="00E72879"/>
    <w:rsid w:val="00E7588D"/>
    <w:rsid w:val="00E76009"/>
    <w:rsid w:val="00E76613"/>
    <w:rsid w:val="00E865BA"/>
    <w:rsid w:val="00E94FA5"/>
    <w:rsid w:val="00EA5A8E"/>
    <w:rsid w:val="00EB206F"/>
    <w:rsid w:val="00EB4FA9"/>
    <w:rsid w:val="00EC0F38"/>
    <w:rsid w:val="00EC0F7C"/>
    <w:rsid w:val="00EC2483"/>
    <w:rsid w:val="00EC3AEB"/>
    <w:rsid w:val="00EC3C41"/>
    <w:rsid w:val="00ED0E3D"/>
    <w:rsid w:val="00ED1387"/>
    <w:rsid w:val="00ED26EB"/>
    <w:rsid w:val="00ED5E17"/>
    <w:rsid w:val="00ED70DB"/>
    <w:rsid w:val="00ED76A5"/>
    <w:rsid w:val="00EE461B"/>
    <w:rsid w:val="00EE47F0"/>
    <w:rsid w:val="00EE4EEA"/>
    <w:rsid w:val="00EE7ADA"/>
    <w:rsid w:val="00EF08FA"/>
    <w:rsid w:val="00EF28CA"/>
    <w:rsid w:val="00EF4AC2"/>
    <w:rsid w:val="00F01161"/>
    <w:rsid w:val="00F03DA4"/>
    <w:rsid w:val="00F07D34"/>
    <w:rsid w:val="00F13006"/>
    <w:rsid w:val="00F15DD4"/>
    <w:rsid w:val="00F27DE7"/>
    <w:rsid w:val="00F35C6B"/>
    <w:rsid w:val="00F40F7A"/>
    <w:rsid w:val="00F4406F"/>
    <w:rsid w:val="00F440BB"/>
    <w:rsid w:val="00F503D4"/>
    <w:rsid w:val="00F50661"/>
    <w:rsid w:val="00F51F9C"/>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1EFC"/>
    <w:rsid w:val="00F9288D"/>
    <w:rsid w:val="00F93BAF"/>
    <w:rsid w:val="00F959EF"/>
    <w:rsid w:val="00F97655"/>
    <w:rsid w:val="00FA2514"/>
    <w:rsid w:val="00FA6111"/>
    <w:rsid w:val="00FC1F13"/>
    <w:rsid w:val="00FC4CF9"/>
    <w:rsid w:val="00FC4EC4"/>
    <w:rsid w:val="00FC50AF"/>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1842</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Jimmy Flint</cp:lastModifiedBy>
  <cp:revision>2</cp:revision>
  <cp:lastPrinted>2023-02-23T13:41:00Z</cp:lastPrinted>
  <dcterms:created xsi:type="dcterms:W3CDTF">2023-03-21T14:33:00Z</dcterms:created>
  <dcterms:modified xsi:type="dcterms:W3CDTF">2023-03-21T14:33:00Z</dcterms:modified>
</cp:coreProperties>
</file>